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28081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28081A" w:rsidRPr="0045523E" w:rsidRDefault="0028081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8081A" w:rsidRPr="0045523E" w:rsidRDefault="0028081A" w:rsidP="0028081A">
            <w:pPr>
              <w:numPr>
                <w:ilvl w:val="0"/>
                <w:numId w:val="4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28081A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</w:t>
            </w:r>
          </w:p>
        </w:tc>
      </w:tr>
      <w:tr w:rsidR="0028081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  UNIVERSITARIO</w:t>
            </w:r>
          </w:p>
        </w:tc>
      </w:tr>
      <w:tr w:rsidR="0028081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2044</w:t>
            </w:r>
          </w:p>
        </w:tc>
      </w:tr>
      <w:tr w:rsidR="0028081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07</w:t>
            </w:r>
          </w:p>
        </w:tc>
      </w:tr>
      <w:tr w:rsidR="0028081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Uno (01) </w:t>
            </w:r>
          </w:p>
        </w:tc>
      </w:tr>
      <w:tr w:rsidR="0028081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 Administrativa </w:t>
            </w:r>
          </w:p>
        </w:tc>
      </w:tr>
      <w:tr w:rsidR="0028081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28081A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28081A" w:rsidRPr="0045523E" w:rsidTr="00D65E52">
        <w:trPr>
          <w:trHeight w:val="23"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8081A" w:rsidRPr="0045523E" w:rsidRDefault="0028081A" w:rsidP="0028081A">
            <w:pPr>
              <w:numPr>
                <w:ilvl w:val="0"/>
                <w:numId w:val="4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28081A" w:rsidRPr="0045523E" w:rsidTr="00D65E52">
        <w:trPr>
          <w:trHeight w:val="23"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8081A" w:rsidRPr="0045523E" w:rsidRDefault="0028081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8081A" w:rsidRPr="0045523E" w:rsidRDefault="0028081A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28081A" w:rsidRPr="0045523E" w:rsidTr="00D65E52">
        <w:trPr>
          <w:trHeight w:val="23"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8081A" w:rsidRPr="0045523E" w:rsidRDefault="0028081A" w:rsidP="0028081A">
            <w:pPr>
              <w:numPr>
                <w:ilvl w:val="0"/>
                <w:numId w:val="4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28081A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8081A" w:rsidRDefault="0028081A" w:rsidP="00D65E52">
            <w:pPr>
              <w:spacing w:after="0"/>
              <w:rPr>
                <w:rFonts w:ascii="Arial" w:hAnsi="Arial" w:cs="Arial"/>
              </w:rPr>
            </w:pPr>
          </w:p>
          <w:p w:rsidR="0028081A" w:rsidRPr="0045523E" w:rsidRDefault="0028081A" w:rsidP="00D65E52">
            <w:pPr>
              <w:spacing w:after="0"/>
              <w:rPr>
                <w:rFonts w:ascii="Arial" w:hAnsi="Arial" w:cs="Arial"/>
              </w:rPr>
            </w:pPr>
            <w:r w:rsidRPr="00DA205D">
              <w:rPr>
                <w:rFonts w:ascii="Arial" w:hAnsi="Arial" w:cs="Arial"/>
              </w:rPr>
              <w:t xml:space="preserve"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 </w:t>
            </w:r>
            <w:r w:rsidRPr="0045523E">
              <w:rPr>
                <w:rFonts w:ascii="Arial" w:hAnsi="Arial" w:cs="Arial"/>
              </w:rPr>
              <w:t>.</w:t>
            </w:r>
          </w:p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28081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8081A" w:rsidRPr="0045523E" w:rsidRDefault="0028081A" w:rsidP="0028081A">
            <w:pPr>
              <w:pStyle w:val="Ttulo1"/>
              <w:numPr>
                <w:ilvl w:val="0"/>
                <w:numId w:val="41"/>
              </w:numPr>
              <w:tabs>
                <w:tab w:val="left" w:pos="1335"/>
                <w:tab w:val="center" w:pos="4556"/>
              </w:tabs>
              <w:ind w:left="1811" w:hanging="1134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28081A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28081A" w:rsidRDefault="0028081A" w:rsidP="00D65E52">
            <w:pPr>
              <w:spacing w:after="0"/>
              <w:rPr>
                <w:rFonts w:ascii="Arial" w:hAnsi="Arial" w:cs="Arial"/>
              </w:rPr>
            </w:pPr>
            <w:bookmarkStart w:id="0" w:name="_GoBack" w:colFirst="1" w:colLast="1"/>
          </w:p>
          <w:p w:rsidR="0028081A" w:rsidRPr="00DA205D" w:rsidRDefault="0028081A" w:rsidP="00D65E52">
            <w:pPr>
              <w:spacing w:after="0"/>
              <w:rPr>
                <w:rFonts w:ascii="Arial" w:hAnsi="Arial" w:cs="Arial"/>
              </w:rPr>
            </w:pPr>
            <w:r w:rsidRPr="00DA205D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28081A" w:rsidRPr="00DA205D" w:rsidRDefault="0028081A" w:rsidP="00D65E52">
            <w:pPr>
              <w:spacing w:after="0"/>
              <w:rPr>
                <w:rFonts w:ascii="Arial" w:hAnsi="Arial" w:cs="Arial"/>
              </w:rPr>
            </w:pPr>
            <w:r w:rsidRPr="00DA205D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28081A" w:rsidRPr="00DA205D" w:rsidRDefault="0028081A" w:rsidP="00D65E52">
            <w:pPr>
              <w:spacing w:after="0"/>
              <w:rPr>
                <w:rFonts w:ascii="Arial" w:hAnsi="Arial" w:cs="Arial"/>
              </w:rPr>
            </w:pPr>
            <w:r w:rsidRPr="00DA205D">
              <w:rPr>
                <w:rFonts w:ascii="Arial" w:hAnsi="Arial" w:cs="Arial"/>
              </w:rPr>
              <w:t>3. Resolver las peticiones, quejas, reclamos y denuncias – PQRD que sean de competencia de la S</w:t>
            </w:r>
            <w:r>
              <w:rPr>
                <w:rFonts w:ascii="Arial" w:hAnsi="Arial" w:cs="Arial"/>
              </w:rPr>
              <w:t>ubdirección de Gestión Ambiental</w:t>
            </w:r>
            <w:r w:rsidRPr="00DA205D">
              <w:rPr>
                <w:rFonts w:ascii="Arial" w:hAnsi="Arial" w:cs="Arial"/>
              </w:rPr>
              <w:t xml:space="preserve"> de manera oportuna, eficiente y eficaz.</w:t>
            </w:r>
          </w:p>
          <w:p w:rsidR="0028081A" w:rsidRPr="00DA205D" w:rsidRDefault="0028081A" w:rsidP="00D65E52">
            <w:pPr>
              <w:spacing w:after="0"/>
              <w:rPr>
                <w:rFonts w:ascii="Arial" w:hAnsi="Arial" w:cs="Arial"/>
              </w:rPr>
            </w:pPr>
            <w:r w:rsidRPr="00DA205D">
              <w:rPr>
                <w:rFonts w:ascii="Arial" w:hAnsi="Arial" w:cs="Arial"/>
              </w:rPr>
              <w:lastRenderedPageBreak/>
              <w:t>4. Emitir los conceptos de carácter técnico que requiera cualquier dependencia de la Entidad que sea de resorte de la  S</w:t>
            </w:r>
            <w:r>
              <w:rPr>
                <w:rFonts w:ascii="Arial" w:hAnsi="Arial" w:cs="Arial"/>
              </w:rPr>
              <w:t>ubdirección de Gestión Ambiental</w:t>
            </w:r>
            <w:r w:rsidRPr="00DA205D">
              <w:rPr>
                <w:rFonts w:ascii="Arial" w:hAnsi="Arial" w:cs="Arial"/>
              </w:rPr>
              <w:t xml:space="preserve">  con el fin de garantizar la legalidad de las actuaciones.</w:t>
            </w:r>
          </w:p>
          <w:p w:rsidR="0028081A" w:rsidRPr="00DA205D" w:rsidRDefault="0028081A" w:rsidP="00D65E52">
            <w:pPr>
              <w:spacing w:after="0"/>
              <w:rPr>
                <w:rFonts w:ascii="Arial" w:hAnsi="Arial" w:cs="Arial"/>
              </w:rPr>
            </w:pPr>
            <w:r w:rsidRPr="00DA205D">
              <w:rPr>
                <w:rFonts w:ascii="Arial" w:hAnsi="Arial" w:cs="Arial"/>
              </w:rPr>
              <w:t xml:space="preserve">5. Mantener actualizados y/o entregar la información requerida por los sistemas de información internos y externos que establezca el Gobierno y la Corporación. </w:t>
            </w:r>
          </w:p>
          <w:p w:rsidR="0028081A" w:rsidRPr="00DA205D" w:rsidRDefault="0028081A" w:rsidP="00D65E52">
            <w:pPr>
              <w:spacing w:after="0"/>
              <w:rPr>
                <w:rFonts w:ascii="Arial" w:hAnsi="Arial" w:cs="Arial"/>
              </w:rPr>
            </w:pPr>
            <w:r w:rsidRPr="00DA205D">
              <w:rPr>
                <w:rFonts w:ascii="Arial" w:hAnsi="Arial" w:cs="Arial"/>
              </w:rPr>
              <w:t>6. Suministrar a la Oficina Jurídica o a quien ésta delegue la información relacionada con los trámites ambientales que se requiera para la defensa judicial en los procesos en que sea parte la Corporación</w:t>
            </w:r>
          </w:p>
          <w:p w:rsidR="0028081A" w:rsidRPr="00DA205D" w:rsidRDefault="0028081A" w:rsidP="00D65E52">
            <w:pPr>
              <w:spacing w:after="0"/>
              <w:rPr>
                <w:rFonts w:ascii="Arial" w:hAnsi="Arial" w:cs="Arial"/>
              </w:rPr>
            </w:pPr>
            <w:r w:rsidRPr="00DA205D">
              <w:rPr>
                <w:rFonts w:ascii="Arial" w:hAnsi="Arial" w:cs="Arial"/>
              </w:rPr>
              <w:t>7. Acompañar a la Entidad a las reuniones de los consejos, juntas, comités cuando sea convocado o delegado.</w:t>
            </w:r>
          </w:p>
          <w:p w:rsidR="0028081A" w:rsidRDefault="0028081A" w:rsidP="00D65E52">
            <w:pPr>
              <w:spacing w:after="0"/>
              <w:rPr>
                <w:rFonts w:ascii="Arial" w:hAnsi="Arial" w:cs="Arial"/>
              </w:rPr>
            </w:pPr>
            <w:r w:rsidRPr="00DA205D">
              <w:rPr>
                <w:rFonts w:ascii="Arial" w:hAnsi="Arial" w:cs="Arial"/>
              </w:rPr>
              <w:t>8.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28081A" w:rsidRPr="00265703" w:rsidRDefault="0028081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265703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28081A" w:rsidRPr="00DA205D" w:rsidRDefault="0028081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A205D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28081A" w:rsidRPr="0045523E" w:rsidRDefault="0028081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Pr="00DA205D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28081A" w:rsidRPr="0045523E" w:rsidRDefault="0028081A" w:rsidP="00D65E52">
            <w:pPr>
              <w:spacing w:after="0"/>
              <w:ind w:left="360"/>
              <w:rPr>
                <w:rFonts w:ascii="Arial" w:hAnsi="Arial" w:cs="Arial"/>
              </w:rPr>
            </w:pPr>
          </w:p>
        </w:tc>
      </w:tr>
      <w:bookmarkEnd w:id="0"/>
      <w:tr w:rsidR="0028081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8081A" w:rsidRPr="0045523E" w:rsidRDefault="0028081A" w:rsidP="0028081A">
            <w:pPr>
              <w:numPr>
                <w:ilvl w:val="0"/>
                <w:numId w:val="4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 CONOCIMIENTOS BASICOS O ESENCIALES</w:t>
            </w:r>
          </w:p>
        </w:tc>
      </w:tr>
      <w:tr w:rsidR="0028081A" w:rsidRPr="00DA205D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2. Contratación Estatal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DA205D">
              <w:rPr>
                <w:rFonts w:ascii="Arial" w:eastAsia="Arial Unicode MS" w:hAnsi="Arial" w:cs="Arial"/>
              </w:rPr>
              <w:t>olíticas de atención al ciudadano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DA205D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7. Normatividad Ambiental.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9. Permisos y Trámites ambientales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DA205D">
              <w:rPr>
                <w:rFonts w:ascii="Arial" w:eastAsia="Arial Unicode MS" w:hAnsi="Arial" w:cs="Arial"/>
              </w:rPr>
              <w:t>Régimen Sancionatorio.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 xml:space="preserve">12. Redacción y Proyección de documentos técnicos </w:t>
            </w:r>
          </w:p>
        </w:tc>
      </w:tr>
      <w:tr w:rsidR="0028081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8081A" w:rsidRPr="00DA205D" w:rsidRDefault="0028081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8081A" w:rsidRPr="0045523E" w:rsidRDefault="0028081A" w:rsidP="0028081A">
            <w:pPr>
              <w:numPr>
                <w:ilvl w:val="0"/>
                <w:numId w:val="4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28081A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28081A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28081A" w:rsidRPr="0045523E" w:rsidRDefault="0028081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28081A" w:rsidRPr="00DA205D" w:rsidRDefault="0028081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DA205D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básico del </w:t>
            </w:r>
            <w:r w:rsidRPr="00DA205D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conocimiento en: Ingeniería Ambiental, Sanitaria y afines, Ingeniería Agrícola, forestal y afines.</w:t>
            </w:r>
          </w:p>
          <w:p w:rsidR="0028081A" w:rsidRPr="00DA205D" w:rsidRDefault="0028081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28081A" w:rsidRDefault="0028081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DA205D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28081A" w:rsidRPr="0045523E" w:rsidRDefault="0028081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28081A" w:rsidRPr="0045523E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Y d</w:t>
            </w:r>
            <w:r w:rsidRPr="0045523E">
              <w:rPr>
                <w:rFonts w:ascii="Arial" w:eastAsia="Arial Unicode MS" w:hAnsi="Arial" w:cs="Arial"/>
              </w:rPr>
              <w:t>ieciocho (18) meses de experiencia profesional relacionada.</w:t>
            </w:r>
          </w:p>
        </w:tc>
      </w:tr>
      <w:tr w:rsidR="0028081A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8081A" w:rsidRPr="0045523E" w:rsidRDefault="0028081A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28081A" w:rsidRPr="0045523E" w:rsidRDefault="0028081A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28081A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28081A" w:rsidRPr="0045523E" w:rsidTr="00D65E52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</w:rPr>
              <w:t>No tiene equivalencia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28081A" w:rsidRPr="0045523E" w:rsidRDefault="0028081A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tiene equivalencia</w:t>
            </w:r>
          </w:p>
        </w:tc>
      </w:tr>
      <w:tr w:rsidR="0028081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8081A" w:rsidRPr="0045523E" w:rsidRDefault="0028081A" w:rsidP="0028081A">
            <w:pPr>
              <w:numPr>
                <w:ilvl w:val="0"/>
                <w:numId w:val="4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28081A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28081A" w:rsidRPr="0045523E" w:rsidRDefault="0028081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28081A" w:rsidRPr="0045523E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28081A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28081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 w:rsidRPr="0045523E"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28081A" w:rsidRPr="0045523E" w:rsidRDefault="0028081A" w:rsidP="0028081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 w:rsidRPr="0045523E"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28081A" w:rsidRPr="0045523E" w:rsidRDefault="0028081A" w:rsidP="0028081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 w:rsidRPr="0045523E">
              <w:rPr>
                <w:rFonts w:ascii="Arial" w:eastAsia="Arial Unicode MS" w:hAnsi="Arial" w:cs="Arial"/>
                <w:bCs/>
              </w:rPr>
              <w:t>Transparencia</w:t>
            </w:r>
          </w:p>
          <w:p w:rsidR="0028081A" w:rsidRPr="0045523E" w:rsidRDefault="0028081A" w:rsidP="0028081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 w:rsidRPr="0045523E">
              <w:rPr>
                <w:rFonts w:ascii="Arial" w:eastAsia="Arial Unicode MS" w:hAnsi="Arial" w:cs="Arial"/>
                <w:bCs/>
              </w:rPr>
              <w:t>Compromiso con la Organización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28081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Aprendizaje Continuo</w:t>
            </w:r>
          </w:p>
          <w:p w:rsidR="0028081A" w:rsidRPr="0045523E" w:rsidRDefault="0028081A" w:rsidP="0028081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Experticia profesional</w:t>
            </w:r>
          </w:p>
          <w:p w:rsidR="0028081A" w:rsidRPr="0045523E" w:rsidRDefault="0028081A" w:rsidP="0028081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Trabajo en equipo y Colaboración</w:t>
            </w:r>
          </w:p>
          <w:p w:rsidR="0028081A" w:rsidRPr="0045523E" w:rsidRDefault="0028081A" w:rsidP="0028081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Creatividad e Innovación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0BD" w:rsidRDefault="00F340BD" w:rsidP="0002570B">
      <w:pPr>
        <w:spacing w:after="0" w:line="240" w:lineRule="auto"/>
      </w:pPr>
      <w:r>
        <w:separator/>
      </w:r>
    </w:p>
  </w:endnote>
  <w:endnote w:type="continuationSeparator" w:id="0">
    <w:p w:rsidR="00F340BD" w:rsidRDefault="00F340BD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F83885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0BD" w:rsidRDefault="00F340BD" w:rsidP="0002570B">
      <w:pPr>
        <w:spacing w:after="0" w:line="240" w:lineRule="auto"/>
      </w:pPr>
      <w:r>
        <w:separator/>
      </w:r>
    </w:p>
  </w:footnote>
  <w:footnote w:type="continuationSeparator" w:id="0">
    <w:p w:rsidR="00F340BD" w:rsidRDefault="00F340BD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030774"/>
    <w:multiLevelType w:val="hybridMultilevel"/>
    <w:tmpl w:val="5770E67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692C40"/>
    <w:multiLevelType w:val="hybridMultilevel"/>
    <w:tmpl w:val="3A343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0"/>
  </w:num>
  <w:num w:numId="5">
    <w:abstractNumId w:val="21"/>
  </w:num>
  <w:num w:numId="6">
    <w:abstractNumId w:val="8"/>
  </w:num>
  <w:num w:numId="7">
    <w:abstractNumId w:val="7"/>
  </w:num>
  <w:num w:numId="8">
    <w:abstractNumId w:val="0"/>
  </w:num>
  <w:num w:numId="9">
    <w:abstractNumId w:val="37"/>
  </w:num>
  <w:num w:numId="10">
    <w:abstractNumId w:val="19"/>
  </w:num>
  <w:num w:numId="11">
    <w:abstractNumId w:val="18"/>
  </w:num>
  <w:num w:numId="12">
    <w:abstractNumId w:val="1"/>
  </w:num>
  <w:num w:numId="13">
    <w:abstractNumId w:val="25"/>
  </w:num>
  <w:num w:numId="14">
    <w:abstractNumId w:val="2"/>
  </w:num>
  <w:num w:numId="15">
    <w:abstractNumId w:val="13"/>
  </w:num>
  <w:num w:numId="16">
    <w:abstractNumId w:val="15"/>
  </w:num>
  <w:num w:numId="17">
    <w:abstractNumId w:val="23"/>
  </w:num>
  <w:num w:numId="18">
    <w:abstractNumId w:val="34"/>
  </w:num>
  <w:num w:numId="19">
    <w:abstractNumId w:val="39"/>
  </w:num>
  <w:num w:numId="20">
    <w:abstractNumId w:val="38"/>
  </w:num>
  <w:num w:numId="21">
    <w:abstractNumId w:val="30"/>
  </w:num>
  <w:num w:numId="22">
    <w:abstractNumId w:val="27"/>
  </w:num>
  <w:num w:numId="23">
    <w:abstractNumId w:val="31"/>
  </w:num>
  <w:num w:numId="24">
    <w:abstractNumId w:val="17"/>
  </w:num>
  <w:num w:numId="25">
    <w:abstractNumId w:val="22"/>
  </w:num>
  <w:num w:numId="26">
    <w:abstractNumId w:val="29"/>
  </w:num>
  <w:num w:numId="27">
    <w:abstractNumId w:val="10"/>
  </w:num>
  <w:num w:numId="28">
    <w:abstractNumId w:val="6"/>
  </w:num>
  <w:num w:numId="29">
    <w:abstractNumId w:val="28"/>
  </w:num>
  <w:num w:numId="30">
    <w:abstractNumId w:val="5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243511"/>
    <w:rsid w:val="0028081A"/>
    <w:rsid w:val="002D563F"/>
    <w:rsid w:val="002E5678"/>
    <w:rsid w:val="00320055"/>
    <w:rsid w:val="00367811"/>
    <w:rsid w:val="004232D1"/>
    <w:rsid w:val="0042671D"/>
    <w:rsid w:val="00427A83"/>
    <w:rsid w:val="004461A6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462AE"/>
    <w:rsid w:val="00752157"/>
    <w:rsid w:val="00755143"/>
    <w:rsid w:val="007E52E5"/>
    <w:rsid w:val="008473B1"/>
    <w:rsid w:val="009A5A46"/>
    <w:rsid w:val="009D2170"/>
    <w:rsid w:val="00B138DA"/>
    <w:rsid w:val="00B15A9D"/>
    <w:rsid w:val="00B21669"/>
    <w:rsid w:val="00BF507A"/>
    <w:rsid w:val="00C21C4E"/>
    <w:rsid w:val="00C50769"/>
    <w:rsid w:val="00C665B2"/>
    <w:rsid w:val="00DA3D5A"/>
    <w:rsid w:val="00DC6263"/>
    <w:rsid w:val="00DF332D"/>
    <w:rsid w:val="00E457A7"/>
    <w:rsid w:val="00E639A2"/>
    <w:rsid w:val="00F340BD"/>
    <w:rsid w:val="00F83885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838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388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687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2018-08-14T15:29:00Z</cp:lastPrinted>
  <dcterms:created xsi:type="dcterms:W3CDTF">2018-08-14T16:02:00Z</dcterms:created>
  <dcterms:modified xsi:type="dcterms:W3CDTF">2018-08-14T16:02:00Z</dcterms:modified>
</cp:coreProperties>
</file>